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ACA3D" w14:textId="77777777" w:rsidR="00991E6F" w:rsidRDefault="00991E6F" w:rsidP="00991E6F">
      <w:pPr>
        <w:rPr>
          <w:b/>
        </w:rPr>
      </w:pPr>
      <w:r>
        <w:rPr>
          <w:b/>
        </w:rPr>
        <w:t>JCV3060H ~~ Advanced Topics in Cardiovascular Sciences: Molecular Biology and Heart Signal Transduction</w:t>
      </w:r>
    </w:p>
    <w:p w14:paraId="4AFACA3E" w14:textId="77777777" w:rsidR="00991E6F" w:rsidRDefault="00991E6F" w:rsidP="00991E6F">
      <w:pPr>
        <w:rPr>
          <w:b/>
        </w:rPr>
      </w:pPr>
    </w:p>
    <w:p w14:paraId="4AFACA3F" w14:textId="77777777" w:rsidR="00991E6F" w:rsidRDefault="00991E6F" w:rsidP="00991E6F">
      <w:pPr>
        <w:rPr>
          <w:b/>
        </w:rPr>
      </w:pPr>
      <w:r>
        <w:rPr>
          <w:b/>
        </w:rPr>
        <w:t>Course Director:</w:t>
      </w:r>
      <w:r>
        <w:rPr>
          <w:b/>
        </w:rPr>
        <w:tab/>
        <w:t>Dr. Steffen-Sebastien Bolz</w:t>
      </w:r>
    </w:p>
    <w:p w14:paraId="4AFACA40" w14:textId="77777777" w:rsidR="00991E6F" w:rsidRDefault="00991E6F" w:rsidP="00991E6F">
      <w:pPr>
        <w:rPr>
          <w:b/>
        </w:rPr>
      </w:pPr>
      <w:r>
        <w:rPr>
          <w:b/>
        </w:rPr>
        <w:tab/>
      </w:r>
      <w:r>
        <w:rPr>
          <w:b/>
        </w:rPr>
        <w:tab/>
      </w:r>
      <w:r>
        <w:rPr>
          <w:b/>
        </w:rPr>
        <w:tab/>
        <w:t>416-978-7529</w:t>
      </w:r>
    </w:p>
    <w:p w14:paraId="4AFACA41" w14:textId="77777777" w:rsidR="00991E6F" w:rsidRDefault="00991E6F" w:rsidP="00991E6F">
      <w:pPr>
        <w:rPr>
          <w:b/>
        </w:rPr>
      </w:pPr>
      <w:r>
        <w:rPr>
          <w:b/>
        </w:rPr>
        <w:tab/>
      </w:r>
      <w:r>
        <w:rPr>
          <w:b/>
        </w:rPr>
        <w:tab/>
      </w:r>
      <w:r>
        <w:rPr>
          <w:b/>
        </w:rPr>
        <w:tab/>
      </w:r>
      <w:hyperlink r:id="rId8" w:history="1">
        <w:r>
          <w:rPr>
            <w:rStyle w:val="Hyperlink"/>
            <w:b/>
          </w:rPr>
          <w:t>sts.bolz@utoronto.ca</w:t>
        </w:r>
      </w:hyperlink>
    </w:p>
    <w:p w14:paraId="4AFACA42" w14:textId="77777777" w:rsidR="00991E6F" w:rsidRDefault="00991E6F" w:rsidP="00991E6F">
      <w:pPr>
        <w:rPr>
          <w:b/>
        </w:rPr>
      </w:pPr>
      <w:r>
        <w:rPr>
          <w:b/>
        </w:rPr>
        <w:t>Day/Time:</w:t>
      </w:r>
      <w:r>
        <w:rPr>
          <w:b/>
        </w:rPr>
        <w:tab/>
      </w:r>
      <w:r>
        <w:rPr>
          <w:b/>
        </w:rPr>
        <w:tab/>
        <w:t>Fridays, 10:00-12:00pm</w:t>
      </w:r>
    </w:p>
    <w:p w14:paraId="4AFACA43" w14:textId="77777777" w:rsidR="00991E6F" w:rsidRDefault="00991E6F" w:rsidP="00991E6F">
      <w:pPr>
        <w:rPr>
          <w:b/>
        </w:rPr>
      </w:pPr>
    </w:p>
    <w:p w14:paraId="4AFACA44" w14:textId="77777777" w:rsidR="00991E6F" w:rsidRDefault="00991E6F" w:rsidP="00991E6F">
      <w:pPr>
        <w:rPr>
          <w:rFonts w:cs="Arial"/>
        </w:rPr>
      </w:pPr>
      <w:r>
        <w:rPr>
          <w:rFonts w:cs="Arial"/>
        </w:rPr>
        <w:t xml:space="preserve">This course is one of a set of </w:t>
      </w:r>
      <w:r w:rsidR="00306747">
        <w:rPr>
          <w:rFonts w:cs="Arial"/>
        </w:rPr>
        <w:t xml:space="preserve">seven </w:t>
      </w:r>
      <w:r>
        <w:rPr>
          <w:rFonts w:cs="Arial"/>
        </w:rPr>
        <w:t>advanced seminar half-credit courses dealing with current areas in the cardiovascular system. Specifically, JCV3060H focuses on various aspects of the genetic, molecular and cellular properties of the heart and its’ development and new techniques used to investigate these areas.</w:t>
      </w:r>
    </w:p>
    <w:p w14:paraId="4AFACA45" w14:textId="77777777" w:rsidR="00991E6F" w:rsidRDefault="00991E6F" w:rsidP="00991E6F">
      <w:pPr>
        <w:rPr>
          <w:rFonts w:cs="Arial"/>
        </w:rPr>
      </w:pPr>
    </w:p>
    <w:p w14:paraId="4AFACA46" w14:textId="77777777" w:rsidR="00991E6F" w:rsidRDefault="00991E6F" w:rsidP="00991E6F">
      <w:r>
        <w:t>Areas that may be covered include:</w:t>
      </w:r>
    </w:p>
    <w:p w14:paraId="4AFACA47" w14:textId="77777777" w:rsidR="00991E6F" w:rsidRDefault="00991E6F" w:rsidP="00991E6F">
      <w:pPr>
        <w:numPr>
          <w:ilvl w:val="0"/>
          <w:numId w:val="2"/>
        </w:numPr>
        <w:rPr>
          <w:rFonts w:ascii="Times New Roman" w:hAnsi="Times New Roman"/>
        </w:rPr>
      </w:pPr>
      <w:r>
        <w:t xml:space="preserve">Genetic regulation of heart development and function </w:t>
      </w:r>
    </w:p>
    <w:p w14:paraId="4AFACA48" w14:textId="77777777" w:rsidR="00991E6F" w:rsidRDefault="00991E6F" w:rsidP="00991E6F">
      <w:pPr>
        <w:numPr>
          <w:ilvl w:val="0"/>
          <w:numId w:val="2"/>
        </w:numPr>
        <w:rPr>
          <w:rFonts w:ascii="Times New Roman" w:hAnsi="Times New Roman"/>
        </w:rPr>
      </w:pPr>
      <w:r>
        <w:t>Cell signalling</w:t>
      </w:r>
      <w:r>
        <w:rPr>
          <w:rFonts w:ascii="Times New Roman" w:hAnsi="Times New Roman"/>
        </w:rPr>
        <w:t xml:space="preserve"> </w:t>
      </w:r>
    </w:p>
    <w:p w14:paraId="4AFACA49" w14:textId="77777777" w:rsidR="00991E6F" w:rsidRDefault="00991E6F" w:rsidP="00991E6F">
      <w:pPr>
        <w:numPr>
          <w:ilvl w:val="0"/>
          <w:numId w:val="2"/>
        </w:numPr>
        <w:rPr>
          <w:rFonts w:ascii="Times New Roman" w:hAnsi="Times New Roman"/>
        </w:rPr>
      </w:pPr>
      <w:r>
        <w:t xml:space="preserve">Molecular properties of cardiac ion channels, G-protein coupled receptors, sarcoplasmic reticular proteins </w:t>
      </w:r>
    </w:p>
    <w:p w14:paraId="4AFACA4A" w14:textId="77777777" w:rsidR="00991E6F" w:rsidRDefault="00991E6F" w:rsidP="00991E6F">
      <w:pPr>
        <w:numPr>
          <w:ilvl w:val="0"/>
          <w:numId w:val="2"/>
        </w:numPr>
        <w:rPr>
          <w:rFonts w:ascii="Times New Roman" w:hAnsi="Times New Roman"/>
        </w:rPr>
      </w:pPr>
      <w:r>
        <w:t>Circadian rhythms of gene expression</w:t>
      </w:r>
      <w:r>
        <w:rPr>
          <w:rFonts w:ascii="Times New Roman" w:hAnsi="Times New Roman"/>
        </w:rPr>
        <w:t xml:space="preserve"> </w:t>
      </w:r>
    </w:p>
    <w:p w14:paraId="4AFACA4B" w14:textId="77777777" w:rsidR="00991E6F" w:rsidRDefault="00991E6F" w:rsidP="00991E6F">
      <w:pPr>
        <w:numPr>
          <w:ilvl w:val="0"/>
          <w:numId w:val="2"/>
        </w:numPr>
        <w:rPr>
          <w:rFonts w:ascii="Times New Roman" w:hAnsi="Times New Roman"/>
        </w:rPr>
      </w:pPr>
      <w:r>
        <w:t>Molecular and cellular mechanisms of heart disease</w:t>
      </w:r>
      <w:r>
        <w:rPr>
          <w:rFonts w:ascii="Times New Roman" w:hAnsi="Times New Roman"/>
        </w:rPr>
        <w:t xml:space="preserve"> </w:t>
      </w:r>
    </w:p>
    <w:p w14:paraId="4AFACA4C" w14:textId="77777777" w:rsidR="00991E6F" w:rsidRDefault="00991E6F" w:rsidP="00991E6F">
      <w:pPr>
        <w:numPr>
          <w:ilvl w:val="0"/>
          <w:numId w:val="2"/>
        </w:numPr>
        <w:rPr>
          <w:rFonts w:ascii="Times New Roman" w:hAnsi="Times New Roman"/>
        </w:rPr>
      </w:pPr>
      <w:r>
        <w:t>Cell transplantation</w:t>
      </w:r>
      <w:r>
        <w:rPr>
          <w:rFonts w:ascii="Times New Roman" w:hAnsi="Times New Roman"/>
        </w:rPr>
        <w:t xml:space="preserve"> </w:t>
      </w:r>
    </w:p>
    <w:p w14:paraId="4AFACA4D" w14:textId="77777777" w:rsidR="00991E6F" w:rsidRDefault="00991E6F" w:rsidP="00991E6F">
      <w:pPr>
        <w:numPr>
          <w:ilvl w:val="0"/>
          <w:numId w:val="2"/>
        </w:numPr>
        <w:rPr>
          <w:rFonts w:ascii="Times New Roman" w:hAnsi="Times New Roman"/>
        </w:rPr>
      </w:pPr>
      <w:r>
        <w:t>Animal models to study heart disease</w:t>
      </w:r>
      <w:r>
        <w:rPr>
          <w:rFonts w:ascii="Times New Roman" w:hAnsi="Times New Roman"/>
        </w:rPr>
        <w:t xml:space="preserve"> </w:t>
      </w:r>
    </w:p>
    <w:p w14:paraId="4AFACA4E" w14:textId="77777777" w:rsidR="00991E6F" w:rsidRDefault="00991E6F" w:rsidP="00991E6F">
      <w:pPr>
        <w:rPr>
          <w:rFonts w:cs="Arial"/>
        </w:rPr>
      </w:pPr>
    </w:p>
    <w:p w14:paraId="4AFACA4F" w14:textId="77777777" w:rsidR="00991E6F" w:rsidRDefault="00991E6F" w:rsidP="00991E6F">
      <w:pPr>
        <w:rPr>
          <w:rFonts w:cs="Arial"/>
        </w:rPr>
      </w:pPr>
      <w:r>
        <w:rPr>
          <w:rStyle w:val="Strong"/>
          <w:rFonts w:cs="Arial"/>
        </w:rPr>
        <w:t>Prerequisites</w:t>
      </w:r>
      <w:r>
        <w:rPr>
          <w:rFonts w:cs="Arial"/>
        </w:rPr>
        <w:t>: None</w:t>
      </w:r>
    </w:p>
    <w:p w14:paraId="4AFACA50" w14:textId="77777777" w:rsidR="0091731E" w:rsidRDefault="0091731E" w:rsidP="00991E6F">
      <w:pPr>
        <w:rPr>
          <w:rFonts w:cs="Arial"/>
        </w:rPr>
      </w:pPr>
    </w:p>
    <w:p w14:paraId="3AAD0116" w14:textId="253AB680" w:rsidR="003B7079" w:rsidRDefault="003B7079" w:rsidP="00991E6F">
      <w:pPr>
        <w:rPr>
          <w:rFonts w:cs="Arial"/>
          <w:b/>
        </w:rPr>
      </w:pPr>
      <w:r>
        <w:rPr>
          <w:rFonts w:cs="Arial"/>
          <w:b/>
        </w:rPr>
        <w:t>Maximum Enrolment:</w:t>
      </w:r>
      <w:r>
        <w:rPr>
          <w:rFonts w:cs="Arial"/>
        </w:rPr>
        <w:t xml:space="preserve">  12</w:t>
      </w:r>
    </w:p>
    <w:p w14:paraId="4AFACA51" w14:textId="586520ED" w:rsidR="0091731E" w:rsidRPr="0091731E" w:rsidRDefault="0091731E" w:rsidP="00991E6F">
      <w:pPr>
        <w:rPr>
          <w:rFonts w:cs="Arial"/>
        </w:rPr>
      </w:pPr>
      <w:r>
        <w:rPr>
          <w:rFonts w:cs="Arial"/>
          <w:b/>
        </w:rPr>
        <w:t xml:space="preserve">Minimum Enrolment:  </w:t>
      </w:r>
      <w:r>
        <w:rPr>
          <w:rFonts w:cs="Arial"/>
        </w:rPr>
        <w:t>9 registrants for the course to run</w:t>
      </w:r>
    </w:p>
    <w:p w14:paraId="4AFACA52" w14:textId="77777777" w:rsidR="00991E6F" w:rsidRDefault="00991E6F" w:rsidP="00991E6F">
      <w:pPr>
        <w:rPr>
          <w:rFonts w:cs="Arial"/>
        </w:rPr>
      </w:pPr>
    </w:p>
    <w:p w14:paraId="4AFACA53" w14:textId="77777777" w:rsidR="00991E6F" w:rsidRDefault="00991E6F" w:rsidP="00991E6F">
      <w:pPr>
        <w:rPr>
          <w:rFonts w:cs="Arial"/>
        </w:rPr>
      </w:pPr>
      <w:r>
        <w:rPr>
          <w:rStyle w:val="Strong"/>
          <w:rFonts w:cs="Arial"/>
        </w:rPr>
        <w:t>Enrolment:</w:t>
      </w:r>
      <w:r>
        <w:rPr>
          <w:rFonts w:cs="Arial"/>
        </w:rPr>
        <w:t xml:space="preserve"> Graduate students interested in heart research. Preference will be given to students enrolled in the Cardiovascular Sciences Collaborative </w:t>
      </w:r>
      <w:r w:rsidR="00306747">
        <w:rPr>
          <w:rFonts w:cs="Arial"/>
        </w:rPr>
        <w:t>Specialization</w:t>
      </w:r>
      <w:r>
        <w:rPr>
          <w:rFonts w:cs="Arial"/>
        </w:rPr>
        <w:t>.</w:t>
      </w:r>
    </w:p>
    <w:p w14:paraId="4AFACA54" w14:textId="77777777" w:rsidR="00991E6F" w:rsidRDefault="00991E6F" w:rsidP="00991E6F">
      <w:pPr>
        <w:rPr>
          <w:rStyle w:val="Strong"/>
          <w:rFonts w:cs="Arial"/>
        </w:rPr>
      </w:pPr>
    </w:p>
    <w:p w14:paraId="4AFACA55" w14:textId="77777777" w:rsidR="00306747" w:rsidRDefault="00991E6F" w:rsidP="00991E6F">
      <w:pPr>
        <w:rPr>
          <w:rFonts w:cs="Arial"/>
        </w:rPr>
      </w:pPr>
      <w:r>
        <w:rPr>
          <w:rStyle w:val="Strong"/>
          <w:rFonts w:cs="Arial"/>
        </w:rPr>
        <w:t>Grading</w:t>
      </w:r>
      <w:r w:rsidR="00306747">
        <w:rPr>
          <w:rStyle w:val="Strong"/>
          <w:rFonts w:cs="Arial"/>
        </w:rPr>
        <w:t>:</w:t>
      </w:r>
      <w:r w:rsidR="00306747">
        <w:rPr>
          <w:rStyle w:val="Strong"/>
          <w:rFonts w:cs="Arial"/>
        </w:rPr>
        <w:tab/>
      </w:r>
      <w:r w:rsidR="00CC78E5">
        <w:rPr>
          <w:rStyle w:val="Strong"/>
          <w:rFonts w:cs="Arial"/>
          <w:b w:val="0"/>
        </w:rPr>
        <w:t xml:space="preserve">20%   </w:t>
      </w:r>
      <w:r w:rsidR="00CC78E5">
        <w:rPr>
          <w:rFonts w:cs="Arial"/>
        </w:rPr>
        <w:t>manuscript critique</w:t>
      </w:r>
    </w:p>
    <w:p w14:paraId="4AFACA56" w14:textId="77777777" w:rsidR="00306747" w:rsidRDefault="00CC78E5" w:rsidP="00306747">
      <w:pPr>
        <w:ind w:left="720" w:firstLine="720"/>
        <w:rPr>
          <w:rFonts w:cs="Arial"/>
        </w:rPr>
      </w:pPr>
      <w:r>
        <w:rPr>
          <w:rFonts w:cs="Arial"/>
        </w:rPr>
        <w:t>30%   oral presentation</w:t>
      </w:r>
    </w:p>
    <w:p w14:paraId="4AFACA57" w14:textId="77777777" w:rsidR="00306747" w:rsidRDefault="00CC78E5" w:rsidP="00306747">
      <w:pPr>
        <w:ind w:left="1440"/>
        <w:rPr>
          <w:rFonts w:cs="Arial"/>
        </w:rPr>
      </w:pPr>
      <w:r>
        <w:rPr>
          <w:rFonts w:cs="Arial"/>
        </w:rPr>
        <w:t>40%   written essay</w:t>
      </w:r>
    </w:p>
    <w:p w14:paraId="4AFACA58" w14:textId="77777777" w:rsidR="00991E6F" w:rsidRDefault="00CC78E5" w:rsidP="00306747">
      <w:pPr>
        <w:ind w:left="1440"/>
        <w:rPr>
          <w:rFonts w:cs="Arial"/>
        </w:rPr>
      </w:pPr>
      <w:r>
        <w:rPr>
          <w:rFonts w:cs="Arial"/>
        </w:rPr>
        <w:t>10%   participation</w:t>
      </w:r>
    </w:p>
    <w:p w14:paraId="4AFACA59" w14:textId="77777777" w:rsidR="00991E6F" w:rsidRDefault="00991E6F" w:rsidP="00991E6F">
      <w:pPr>
        <w:rPr>
          <w:rFonts w:cs="Arial"/>
        </w:rPr>
      </w:pPr>
    </w:p>
    <w:p w14:paraId="4AFACA5A" w14:textId="183B6442" w:rsidR="00991E6F" w:rsidRDefault="00991E6F">
      <w:bookmarkStart w:id="0" w:name="_GoBack"/>
      <w:bookmarkEnd w:id="0"/>
    </w:p>
    <w:sectPr w:rsidR="00991E6F" w:rsidSect="00CB3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9144F"/>
    <w:multiLevelType w:val="hybridMultilevel"/>
    <w:tmpl w:val="8D80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66233"/>
    <w:multiLevelType w:val="hybridMultilevel"/>
    <w:tmpl w:val="05E6A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4726FF"/>
    <w:multiLevelType w:val="hybridMultilevel"/>
    <w:tmpl w:val="83F01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6A41B1"/>
    <w:multiLevelType w:val="hybridMultilevel"/>
    <w:tmpl w:val="B2668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A76A2D"/>
    <w:multiLevelType w:val="hybridMultilevel"/>
    <w:tmpl w:val="8D581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B4F98"/>
    <w:multiLevelType w:val="hybridMultilevel"/>
    <w:tmpl w:val="68E21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6F"/>
    <w:rsid w:val="0016126E"/>
    <w:rsid w:val="00252736"/>
    <w:rsid w:val="002D2748"/>
    <w:rsid w:val="002F201F"/>
    <w:rsid w:val="00306747"/>
    <w:rsid w:val="003B7079"/>
    <w:rsid w:val="003F4E0F"/>
    <w:rsid w:val="004D4F3D"/>
    <w:rsid w:val="005D2CC8"/>
    <w:rsid w:val="005D5478"/>
    <w:rsid w:val="00635761"/>
    <w:rsid w:val="00645F28"/>
    <w:rsid w:val="006F438D"/>
    <w:rsid w:val="00775A53"/>
    <w:rsid w:val="007F26D4"/>
    <w:rsid w:val="008D10FE"/>
    <w:rsid w:val="008F2366"/>
    <w:rsid w:val="0091731E"/>
    <w:rsid w:val="00991E6F"/>
    <w:rsid w:val="00BF3267"/>
    <w:rsid w:val="00CB38B0"/>
    <w:rsid w:val="00CC78E5"/>
    <w:rsid w:val="00DF02D7"/>
    <w:rsid w:val="00F7503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CA21"/>
  <w15:docId w15:val="{C80DE1D6-0ED7-439B-82A7-61EF11A0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6F"/>
    <w:rPr>
      <w:rFonts w:eastAsia="Times New Roman" w:cs="Times New Roman"/>
      <w:szCs w:val="24"/>
      <w:lang w:val="en-US"/>
    </w:rPr>
  </w:style>
  <w:style w:type="paragraph" w:styleId="Heading4">
    <w:name w:val="heading 4"/>
    <w:basedOn w:val="Normal"/>
    <w:link w:val="Heading4Char"/>
    <w:qFormat/>
    <w:rsid w:val="00991E6F"/>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91E6F"/>
    <w:rPr>
      <w:rFonts w:ascii="Times New Roman" w:eastAsia="Times New Roman" w:hAnsi="Times New Roman" w:cs="Times New Roman"/>
      <w:b/>
      <w:bCs/>
      <w:szCs w:val="24"/>
      <w:lang w:val="en-US"/>
    </w:rPr>
  </w:style>
  <w:style w:type="character" w:styleId="Strong">
    <w:name w:val="Strong"/>
    <w:qFormat/>
    <w:rsid w:val="00991E6F"/>
    <w:rPr>
      <w:b/>
      <w:bCs/>
    </w:rPr>
  </w:style>
  <w:style w:type="character" w:styleId="Hyperlink">
    <w:name w:val="Hyperlink"/>
    <w:rsid w:val="00991E6F"/>
    <w:rPr>
      <w:color w:val="0000FF"/>
      <w:u w:val="single"/>
    </w:rPr>
  </w:style>
  <w:style w:type="character" w:styleId="Emphasis">
    <w:name w:val="Emphasis"/>
    <w:basedOn w:val="DefaultParagraphFont"/>
    <w:uiPriority w:val="20"/>
    <w:qFormat/>
    <w:rsid w:val="00BF3267"/>
    <w:rPr>
      <w:i/>
      <w:iCs/>
    </w:rPr>
  </w:style>
  <w:style w:type="paragraph" w:styleId="ListParagraph">
    <w:name w:val="List Paragraph"/>
    <w:basedOn w:val="Normal"/>
    <w:uiPriority w:val="34"/>
    <w:qFormat/>
    <w:rsid w:val="00BF3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s.bolz@utoronto.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6769E13F80714D87AF543E937667CF" ma:contentTypeVersion="10" ma:contentTypeDescription="Create a new document." ma:contentTypeScope="" ma:versionID="97e7591e4801313181d2b4da68d0f8e3">
  <xsd:schema xmlns:xsd="http://www.w3.org/2001/XMLSchema" xmlns:xs="http://www.w3.org/2001/XMLSchema" xmlns:p="http://schemas.microsoft.com/office/2006/metadata/properties" xmlns:ns3="9f9887f4-92bf-4667-97bc-55bece3bb054" targetNamespace="http://schemas.microsoft.com/office/2006/metadata/properties" ma:root="true" ma:fieldsID="6cd2d70142205f9bf7150ecee5e1568d" ns3:_="">
    <xsd:import namespace="9f9887f4-92bf-4667-97bc-55bece3bb0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887f4-92bf-4667-97bc-55bece3bb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D0774E-1C9D-4C43-9D13-BDA91890DFA2}">
  <ds:schemaRefs>
    <ds:schemaRef ds:uri="http://schemas.microsoft.com/sharepoint/v3/contenttype/forms"/>
  </ds:schemaRefs>
</ds:datastoreItem>
</file>

<file path=customXml/itemProps2.xml><?xml version="1.0" encoding="utf-8"?>
<ds:datastoreItem xmlns:ds="http://schemas.openxmlformats.org/officeDocument/2006/customXml" ds:itemID="{845AE54D-4258-4925-A89B-0226FEA3A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887f4-92bf-4667-97bc-55bece3bb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D91CF-9617-4081-8278-F3E5FDB5C409}">
  <ds:schemaRefs>
    <ds:schemaRef ds:uri="http://schemas.openxmlformats.org/package/2006/metadata/core-properties"/>
    <ds:schemaRef ds:uri="http://purl.org/dc/terms/"/>
    <ds:schemaRef ds:uri="http://purl.org/dc/dcmitype/"/>
    <ds:schemaRef ds:uri="9f9887f4-92bf-4667-97bc-55bece3bb054"/>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simpson1</dc:creator>
  <cp:lastModifiedBy>Victoria Simpson</cp:lastModifiedBy>
  <cp:revision>3</cp:revision>
  <dcterms:created xsi:type="dcterms:W3CDTF">2022-01-05T11:31:00Z</dcterms:created>
  <dcterms:modified xsi:type="dcterms:W3CDTF">2022-01-05T11:42:00Z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0x010100236769E13F80714D87AF543E937667CF</vt:lpwstr>
  </property>
</Properties>
</file>